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CC" w:rsidRDefault="00BD0ECC" w:rsidP="00BD0ECC">
      <w:pPr>
        <w:jc w:val="center"/>
        <w:rPr>
          <w:rFonts w:ascii="Times New Roman" w:hAnsi="Times New Roman" w:cs="Times New Roman"/>
          <w:color w:val="676A6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676A6C"/>
          <w:sz w:val="26"/>
          <w:szCs w:val="26"/>
          <w:shd w:val="clear" w:color="auto" w:fill="FFFFFF"/>
        </w:rPr>
        <w:t>Муниципальное бюджетное образовательное учреждение дополнительного образования</w:t>
      </w:r>
    </w:p>
    <w:p w:rsidR="00BD0ECC" w:rsidRDefault="00BD0ECC" w:rsidP="00BD0ECC">
      <w:pPr>
        <w:jc w:val="center"/>
        <w:rPr>
          <w:rFonts w:ascii="Times New Roman" w:hAnsi="Times New Roman" w:cs="Times New Roman"/>
          <w:color w:val="676A6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676A6C"/>
          <w:sz w:val="26"/>
          <w:szCs w:val="26"/>
          <w:shd w:val="clear" w:color="auto" w:fill="FFFFFF"/>
        </w:rPr>
        <w:t>«Дом детского творчества»</w:t>
      </w: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240D9B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на тему</w:t>
      </w:r>
      <w:r w:rsidR="00BD0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творчеств</w:t>
      </w:r>
      <w:r w:rsidR="00240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у младших школьников на занятиях </w:t>
      </w:r>
      <w:r w:rsidR="00240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изобразительному искусству </w:t>
      </w:r>
      <w:r w:rsidR="00240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дополнительном образовании</w:t>
      </w:r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образования:</w:t>
      </w: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Хазова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С.В.</w:t>
      </w: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 2023</w:t>
      </w:r>
    </w:p>
    <w:p w:rsidR="00BD0ECC" w:rsidRDefault="00240D9B" w:rsidP="00BD0E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="00BD0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Донской</w:t>
      </w:r>
      <w:proofErr w:type="spellEnd"/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Default="00BD0ECC" w:rsidP="00BD0EC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В узком смысле — человеческая деятельность, порождающая нечто качественно новое, никогда раньше не бывшее, и имеющее общественно-историческую ценность в этом понимании ,цитируя  Л. С. Выготского , что в  «Творчество есть удел немногих избранных людей, гениев, талантов, которые создали великие художественные произведения, сделали большие научные открытия или изобрели к.-н. усовершенствования в области техники».</w:t>
      </w:r>
      <w:r w:rsidRPr="0042349E">
        <w:rPr>
          <w:rFonts w:ascii="Times New Roman" w:hAnsi="Times New Roman" w:cs="Times New Roman"/>
          <w:sz w:val="28"/>
          <w:szCs w:val="28"/>
        </w:rPr>
        <w:br/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более широком (и весьма распространенном в психологии) смысле, творчество (или творческая деятельность) — это всякая практическая или теоретическая деятельность человека, в которой возникают новые (по крайней мере, для субъекта деятельности) результаты (знания, решения, способы действия, материальные продукты). По словам Выготского, «как электричество действует и проявляется не только там, где величественная гроза и ослепительная молния, но и в лампочке карманного фонаря, так точно и творчество на деле существует не только там, где оно создает великие исторические произведения, но и везде там, где человек воображает, комбинирует, изменяет и создает новое, какой бы крупицей ни казалось это новое по сравнению с созданиями гениев»</w:t>
      </w: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как педагог, занимаясь изобразительной деятельностью с детьми, постоянно ориентируюсь на развитие творчества у детей. Пусть это будут маленькие крупицы заново созданного ребенком нового. Каждый ребёнок </w:t>
      </w:r>
      <w:proofErr w:type="gramStart"/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</w:t>
      </w:r>
      <w:proofErr w:type="gramEnd"/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предыдущие до него откроет для себя способ изображения дерева, создания нового оттенка для неба и так далее. Творчество можно развивать и воспитывать, и творчеством можно воспитывать. </w:t>
      </w: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Я начинаю работу с младшими школьниками, начиная от 6 лет. В этом возрасте о творчестве на занятиях в широком смысле слова еще трудно говорить, не нужно забывать и о том, что дети приходят с разным потенциалом. Одному важно чётко исполнить инструкцию педагога, другой будет делать абсолютно все по – своему, игнорируя всякое воздействие извне.</w:t>
      </w: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занятия в детском объединении «Палитра» всегда вводные. Мы знакомимся с цветом, линией, фактурой, свойствами красок и кистей, приёмами работы с ними. Это часто формат мастер-классов, в режиме «Делай как я», казалось бы, на выходе мы получим абсолютно одинаковые работы, о творчестве не идет и речи. Но даже здесь нужно оставить ему 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место, каждый в конце работы может прибавить своё. Если у ребенка возникает стремление что-то сделать иначе, я не препятствую, а по ходу работы направляю его деятельность в то русло, которое поможет ему приобрести новые навыки в работе, обогатит его ресурс в исполнении своих замыслов.</w:t>
      </w:r>
    </w:p>
    <w:p w:rsidR="00BD0ECC" w:rsidRPr="0042349E" w:rsidRDefault="00BD0ECC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помогает воспитать эстетическое восприятие действительности. На каждом этапе работы мы обращаемся к работам художников, прослеживаем реализацию их замыслов, решение композиционное и цветовое.</w:t>
      </w:r>
    </w:p>
    <w:p w:rsidR="00240D9B" w:rsidRPr="0042349E" w:rsidRDefault="00BD0ECC" w:rsidP="00240D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среднем возрасте, получив навык в работе художественными материалами, приёмами построения и композиции, организации работы у ребят всё больше возможностей проявлять свои творческие способности</w:t>
      </w:r>
      <w:r w:rsidR="00240D9B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0D9B" w:rsidRPr="0042349E" w:rsidRDefault="00240D9B" w:rsidP="00240D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важно помочь ребенку избегать штампов, стереотипов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видения, а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что-то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новое, опираясь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освоенные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изобразительные техники.</w:t>
      </w:r>
    </w:p>
    <w:p w:rsidR="00BD0ECC" w:rsidRPr="0042349E" w:rsidRDefault="00240D9B" w:rsidP="00240D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Важна и мотивация. Именно поэтому я никогда не </w:t>
      </w:r>
      <w:proofErr w:type="gramStart"/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говорю</w:t>
      </w:r>
      <w:proofErr w:type="gramEnd"/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«Рисуйте, что хотите». При таком подходе происходит обратный эффект, ребёнок не фантазирует и творит, он входит в ступор. Именно поэтому перед работой важно раскрыть тему, создать зрительный ряд, позволить ребенку вдохновиться образом, темой, обратиться к творчеству мастеров, услышать красивую музыку. </w:t>
      </w:r>
      <w:r w:rsidR="00BD0ECC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юный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эскиз работы. На данном этапе важно помочь с композицией, и полнотой раскрытия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замысла, но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так, чтобы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ограничить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ребёнка, не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«отбить ему руки» не обидеть его </w:t>
      </w:r>
      <w:r w:rsidR="008D2A9D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критикой.</w:t>
      </w:r>
    </w:p>
    <w:p w:rsidR="008D2A9D" w:rsidRPr="0042349E" w:rsidRDefault="008D2A9D" w:rsidP="00240D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идет этап детальной проработки, здесь важно опираться на натурный зрительный ряд, теоретические знания и практические умения ребёнка. При этом нужно поддерживать принцип успешности. У начинающего художника не должны «опускаться руки» при затруднениях в реализации замысла. Здесь и приходит на помощь педагог.</w:t>
      </w:r>
    </w:p>
    <w:p w:rsidR="00BD0ECC" w:rsidRPr="0042349E" w:rsidRDefault="008D2A9D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proofErr w:type="gramStart"/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D0ECC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</w:t>
      </w:r>
      <w:proofErr w:type="gramEnd"/>
      <w:r w:rsidR="00BD0ECC"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работы с детьми я стараюсь не ограничивать детское творчество, мотивацию создать новое, сделать работу новым способом, и так далее, поддержать и развить эти устремления. Наградой за это будут неповторимые детские рисунки и впечатления, которые останутся с ними надолго, быть может, зададут вектор дальнейшей их жизни, где найдется место для творчества.</w:t>
      </w:r>
    </w:p>
    <w:p w:rsidR="008D2A9D" w:rsidRPr="0042349E" w:rsidRDefault="008D2A9D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8D2A9D" w:rsidRPr="0042349E" w:rsidRDefault="008D2A9D" w:rsidP="00BD0E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 Л.С. Педагогическая психология / под ред.</w:t>
      </w:r>
      <w:r w:rsid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49E">
        <w:rPr>
          <w:rFonts w:ascii="Times New Roman" w:hAnsi="Times New Roman" w:cs="Times New Roman"/>
          <w:sz w:val="28"/>
          <w:szCs w:val="28"/>
          <w:shd w:val="clear" w:color="auto" w:fill="FFFFFF"/>
        </w:rPr>
        <w:t>В.В. Давыдова М.: Педагогика –Пресс. 1996.</w:t>
      </w:r>
    </w:p>
    <w:p w:rsidR="008D2A9D" w:rsidRPr="008D2A9D" w:rsidRDefault="008D2A9D" w:rsidP="008D2A9D">
      <w:pPr>
        <w:shd w:val="clear" w:color="auto" w:fill="FFFFFF"/>
        <w:spacing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D2A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Неменский</w:t>
      </w:r>
      <w:proofErr w:type="spellEnd"/>
      <w:r w:rsidRPr="008D2A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Б.М., Педагогика искусства. Видеть, ведать и творить. Книга для учителей общеобразовательных учреждений</w:t>
      </w:r>
      <w:r w:rsidR="0042349E" w:rsidRPr="004234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М.:</w:t>
      </w:r>
      <w:r w:rsidR="004234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2349E" w:rsidRPr="004234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Просвещение -2012 г.</w:t>
      </w:r>
    </w:p>
    <w:p w:rsidR="008D2A9D" w:rsidRDefault="008D2A9D" w:rsidP="00BD0ECC">
      <w:pPr>
        <w:rPr>
          <w:rFonts w:ascii="Helvetica" w:hAnsi="Helvetica" w:cs="Helvetica"/>
          <w:color w:val="676A6C"/>
          <w:sz w:val="26"/>
          <w:szCs w:val="26"/>
          <w:shd w:val="clear" w:color="auto" w:fill="FFFFFF"/>
        </w:rPr>
      </w:pPr>
    </w:p>
    <w:p w:rsidR="00BD0ECC" w:rsidRDefault="00BD0ECC" w:rsidP="00BD0ECC"/>
    <w:p w:rsidR="00E3617A" w:rsidRDefault="00E3617A"/>
    <w:sectPr w:rsidR="00E3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8"/>
    <w:rsid w:val="00240D9B"/>
    <w:rsid w:val="0042349E"/>
    <w:rsid w:val="008D2A9D"/>
    <w:rsid w:val="008E5048"/>
    <w:rsid w:val="00BD0ECC"/>
    <w:rsid w:val="00E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CB2"/>
  <w15:chartTrackingRefBased/>
  <w15:docId w15:val="{4E0A59F0-EEF8-41AA-8F6E-B78E5EF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5</cp:revision>
  <dcterms:created xsi:type="dcterms:W3CDTF">2023-04-26T09:24:00Z</dcterms:created>
  <dcterms:modified xsi:type="dcterms:W3CDTF">2023-05-03T08:26:00Z</dcterms:modified>
</cp:coreProperties>
</file>